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DC" w:rsidRDefault="009F55F3">
      <w:pPr>
        <w:spacing w:after="0" w:line="240" w:lineRule="auto"/>
        <w:ind w:right="-71"/>
        <w:jc w:val="center"/>
        <w:rPr>
          <w:rFonts w:ascii="Times New Roman" w:eastAsia="Times New Roman" w:hAnsi="Times New Roman" w:cs="Times New Roman"/>
          <w:b/>
          <w:sz w:val="28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5"/>
        </w:rPr>
        <w:t>КУДА ПОДАВАТЬ ЗАЯВЛЕНИЕ:</w:t>
      </w:r>
    </w:p>
    <w:p w:rsidR="00F044DC" w:rsidRDefault="00F044DC">
      <w:pPr>
        <w:spacing w:after="0" w:line="240" w:lineRule="auto"/>
        <w:ind w:right="-71" w:firstLine="709"/>
        <w:jc w:val="center"/>
      </w:pPr>
    </w:p>
    <w:p w:rsidR="00F044DC" w:rsidRDefault="004A3090">
      <w:pPr>
        <w:pStyle w:val="aff1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 xml:space="preserve">лично в администрацию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 xml:space="preserve"> района</w:t>
      </w:r>
      <w:r w:rsidR="009F55F3"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>;</w:t>
      </w:r>
    </w:p>
    <w:p w:rsidR="00F044DC" w:rsidRPr="004A3090" w:rsidRDefault="004A3090">
      <w:pPr>
        <w:pStyle w:val="aff1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 xml:space="preserve">заказным письмом в адрес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>Выгоничского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 xml:space="preserve"> района</w:t>
      </w:r>
      <w:r w:rsidR="009F55F3"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>.</w:t>
      </w:r>
    </w:p>
    <w:p w:rsidR="004A3090" w:rsidRPr="004A3090" w:rsidRDefault="004A3090" w:rsidP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A3090" w:rsidRPr="004A3090" w:rsidRDefault="004A3090" w:rsidP="004A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090">
        <w:rPr>
          <w:rFonts w:ascii="Times New Roman" w:hAnsi="Times New Roman" w:cs="Times New Roman"/>
          <w:sz w:val="28"/>
          <w:szCs w:val="28"/>
        </w:rPr>
        <w:t>Адрес для отправки заказного письма:</w:t>
      </w:r>
    </w:p>
    <w:p w:rsidR="004A3090" w:rsidRPr="004A3090" w:rsidRDefault="004A3090" w:rsidP="004A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090">
        <w:rPr>
          <w:rFonts w:ascii="Times New Roman" w:hAnsi="Times New Roman" w:cs="Times New Roman"/>
          <w:sz w:val="28"/>
          <w:szCs w:val="28"/>
        </w:rPr>
        <w:t>243360, Брянская область, п. Выгоничи, ул. Ленина, д. 53</w:t>
      </w:r>
    </w:p>
    <w:p w:rsidR="004A3090" w:rsidRPr="004A3090" w:rsidRDefault="004A3090" w:rsidP="004A3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090">
        <w:rPr>
          <w:rFonts w:ascii="Times New Roman" w:hAnsi="Times New Roman" w:cs="Times New Roman"/>
          <w:b/>
          <w:sz w:val="28"/>
          <w:szCs w:val="28"/>
        </w:rPr>
        <w:t>По почте</w:t>
      </w:r>
      <w:r w:rsidRPr="004A3090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4A3090">
        <w:rPr>
          <w:rFonts w:ascii="Times New Roman" w:hAnsi="Times New Roman" w:cs="Times New Roman"/>
          <w:b/>
          <w:sz w:val="28"/>
          <w:szCs w:val="28"/>
        </w:rPr>
        <w:t>копии</w:t>
      </w:r>
      <w:r w:rsidRPr="004A3090">
        <w:rPr>
          <w:rFonts w:ascii="Times New Roman" w:hAnsi="Times New Roman" w:cs="Times New Roman"/>
          <w:sz w:val="28"/>
          <w:szCs w:val="28"/>
        </w:rPr>
        <w:t xml:space="preserve"> документов, достоверность которых </w:t>
      </w:r>
      <w:r w:rsidRPr="004A3090">
        <w:rPr>
          <w:rFonts w:ascii="Times New Roman" w:hAnsi="Times New Roman" w:cs="Times New Roman"/>
          <w:b/>
          <w:sz w:val="28"/>
          <w:szCs w:val="28"/>
        </w:rPr>
        <w:t>заверена нотариусом</w:t>
      </w:r>
      <w:r w:rsidRPr="004A3090">
        <w:rPr>
          <w:rFonts w:ascii="Times New Roman" w:hAnsi="Times New Roman" w:cs="Times New Roman"/>
          <w:sz w:val="28"/>
          <w:szCs w:val="28"/>
        </w:rPr>
        <w:t>.</w:t>
      </w:r>
    </w:p>
    <w:p w:rsidR="004A3090" w:rsidRDefault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</w:pPr>
    </w:p>
    <w:p w:rsidR="00F044DC" w:rsidRDefault="00F044DC">
      <w:pPr>
        <w:spacing w:after="0" w:line="240" w:lineRule="auto"/>
        <w:ind w:right="-7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ACC" w:rsidRDefault="006E7ACC">
      <w:pPr>
        <w:spacing w:after="0" w:line="240" w:lineRule="auto"/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Граждане, пострадавшие в результате террористического акта на территории Брянской области</w:t>
      </w:r>
    </w:p>
    <w:p w:rsidR="00F044DC" w:rsidRDefault="006E7ACC">
      <w:pPr>
        <w:spacing w:after="0" w:line="240" w:lineRule="auto"/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имеют право на выплаты</w:t>
      </w:r>
      <w:r w:rsidR="009F55F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044DC" w:rsidRDefault="00F044DC">
      <w:pPr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</w:rPr>
      </w:pPr>
    </w:p>
    <w:p w:rsidR="00F044DC" w:rsidRDefault="009F55F3">
      <w:pPr>
        <w:pStyle w:val="aff1"/>
        <w:numPr>
          <w:ilvl w:val="0"/>
          <w:numId w:val="29"/>
        </w:numPr>
        <w:tabs>
          <w:tab w:val="left" w:pos="283"/>
        </w:tabs>
        <w:spacing w:after="0" w:line="240" w:lineRule="auto"/>
        <w:ind w:left="0" w:right="-7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единовременное пособие гражданам, получившим в результате </w:t>
      </w:r>
      <w:r w:rsidR="006E7ACC">
        <w:rPr>
          <w:rFonts w:ascii="Times New Roman" w:eastAsia="Times New Roman" w:hAnsi="Times New Roman" w:cs="Times New Roman"/>
          <w:b/>
          <w:sz w:val="28"/>
        </w:rPr>
        <w:t>террористического акта</w:t>
      </w:r>
      <w:r>
        <w:rPr>
          <w:rFonts w:ascii="Times New Roman" w:eastAsia="Times New Roman" w:hAnsi="Times New Roman" w:cs="Times New Roman"/>
          <w:b/>
          <w:sz w:val="28"/>
        </w:rPr>
        <w:t xml:space="preserve"> вред здоровью в размере 313 500 рублей (легкий вред здоровью), 627 000 рублей (средний и тяжкий вред здоровью);</w:t>
      </w:r>
    </w:p>
    <w:p w:rsidR="00F044DC" w:rsidRDefault="00F044DC">
      <w:pPr>
        <w:tabs>
          <w:tab w:val="left" w:pos="283"/>
        </w:tabs>
        <w:spacing w:after="0" w:line="240" w:lineRule="auto"/>
        <w:ind w:left="709" w:right="-71"/>
        <w:jc w:val="both"/>
        <w:rPr>
          <w:rFonts w:ascii="Times New Roman" w:eastAsia="Times New Roman" w:hAnsi="Times New Roman" w:cs="Times New Roman"/>
        </w:rPr>
      </w:pPr>
    </w:p>
    <w:p w:rsidR="00F044DC" w:rsidRDefault="009F55F3">
      <w:pPr>
        <w:pStyle w:val="aff1"/>
        <w:numPr>
          <w:ilvl w:val="0"/>
          <w:numId w:val="29"/>
        </w:numPr>
        <w:tabs>
          <w:tab w:val="left" w:pos="283"/>
        </w:tabs>
        <w:spacing w:after="0" w:line="240" w:lineRule="auto"/>
        <w:ind w:left="0" w:right="-7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единовременное пособие членам семей</w:t>
      </w:r>
      <w:r w:rsidR="006E7AC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E7ACC" w:rsidRPr="006E7ACC">
        <w:rPr>
          <w:rFonts w:ascii="Times New Roman" w:eastAsia="Times New Roman" w:hAnsi="Times New Roman" w:cs="Times New Roman"/>
          <w:sz w:val="28"/>
        </w:rPr>
        <w:t>(супруге (супруге), детям, родителям и лицам, находившимся на иждивении)</w:t>
      </w:r>
      <w:r>
        <w:rPr>
          <w:rFonts w:ascii="Times New Roman" w:eastAsia="Times New Roman" w:hAnsi="Times New Roman" w:cs="Times New Roman"/>
          <w:b/>
          <w:sz w:val="28"/>
        </w:rPr>
        <w:t xml:space="preserve"> граждан, погибших (умерших) в результате </w:t>
      </w:r>
      <w:r w:rsidR="006E7ACC">
        <w:rPr>
          <w:rFonts w:ascii="Times New Roman" w:eastAsia="Times New Roman" w:hAnsi="Times New Roman" w:cs="Times New Roman"/>
          <w:b/>
          <w:sz w:val="28"/>
        </w:rPr>
        <w:t>террористического акта</w:t>
      </w:r>
      <w:r>
        <w:rPr>
          <w:rFonts w:ascii="Times New Roman" w:eastAsia="Times New Roman" w:hAnsi="Times New Roman" w:cs="Times New Roman"/>
          <w:b/>
          <w:sz w:val="28"/>
        </w:rPr>
        <w:t xml:space="preserve"> в размере 1 567 500 рублей в равных долях каждому члену семьи. </w:t>
      </w:r>
    </w:p>
    <w:p w:rsidR="00F044DC" w:rsidRDefault="009F55F3">
      <w:pPr>
        <w:spacing w:after="0" w:line="240" w:lineRule="auto"/>
        <w:ind w:right="-7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409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108585</wp:posOffset>
                </wp:positionV>
                <wp:extent cx="4657725" cy="10096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577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99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7ACC" w:rsidRDefault="009F55F3">
                            <w:pPr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Для консультации обращайтесь </w:t>
                            </w:r>
                            <w:r w:rsidR="009632E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телефонам</w:t>
                            </w:r>
                          </w:p>
                          <w:p w:rsidR="00F044DC" w:rsidRDefault="009F55F3">
                            <w:pPr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 (48</w:t>
                            </w:r>
                            <w:r w:rsidR="009632E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9632E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9632E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2-75-02</w:t>
                            </w:r>
                            <w:bookmarkStart w:id="0" w:name="_GoBack"/>
                            <w:bookmarkEnd w:id="0"/>
                          </w:p>
                          <w:p w:rsidR="009632E7" w:rsidRPr="00E14188" w:rsidRDefault="009632E7">
                            <w:pPr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141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8 (48 341) 2-14-90</w:t>
                            </w:r>
                          </w:p>
                          <w:p w:rsidR="00E14188" w:rsidRPr="00E14188" w:rsidRDefault="00E14188">
                            <w:pPr>
                              <w:spacing w:after="0" w:line="240" w:lineRule="auto"/>
                              <w:ind w:right="-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e</w:t>
                            </w:r>
                            <w:r w:rsidRPr="00E141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14188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: </w:t>
                            </w:r>
                            <w:hyperlink r:id="rId7" w:history="1">
                              <w:r w:rsidRPr="00E14188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mkueddswr</w:t>
                              </w:r>
                              <w:r w:rsidRPr="00E14188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@</w:t>
                              </w:r>
                              <w:r w:rsidRPr="00E14188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bk</w:t>
                              </w:r>
                              <w:r w:rsidRPr="00E14188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.</w:t>
                              </w:r>
                              <w:r w:rsidRPr="00E14188">
                                <w:rPr>
                                  <w:rStyle w:val="af7"/>
                                  <w:rFonts w:ascii="Times New Roman" w:hAnsi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E14188">
                              <w:rPr>
                                <w:rStyle w:val="b-message-headfield-valu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4188">
                              <w:rPr>
                                <w:rStyle w:val="b-message-headfield-valu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 пометкой «выплаты»)</w:t>
                            </w:r>
                          </w:p>
                          <w:p w:rsidR="00F044DC" w:rsidRPr="00E14188" w:rsidRDefault="00F044DC"/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pt;margin-top:8.55pt;width:366.75pt;height:79.5pt;z-index:4096;visibility:visible;mso-wrap-style:square;mso-height-percent:0;mso-wrap-distance-left:3.2mm;mso-wrap-distance-top:0;mso-wrap-distance-right:3.2mm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" fillcolor="white [3201]" strokeweight=".35275mm">
                <v:textbox>
                  <w:txbxContent>
                    <w:p w:rsidR="006E7ACC" w:rsidRDefault="009F55F3">
                      <w:pPr>
                        <w:spacing w:after="0" w:line="240" w:lineRule="auto"/>
                        <w:ind w:right="-7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Для консультации обращайтесь </w:t>
                      </w:r>
                      <w:r w:rsidR="009632E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по телефонам</w:t>
                      </w:r>
                    </w:p>
                    <w:p w:rsidR="00F044DC" w:rsidRDefault="009F55F3">
                      <w:pPr>
                        <w:spacing w:after="0" w:line="240" w:lineRule="auto"/>
                        <w:ind w:right="-7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8 (48</w:t>
                      </w:r>
                      <w:r w:rsidR="009632E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9632E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41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) </w:t>
                      </w:r>
                      <w:r w:rsidR="009632E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2-75-02</w:t>
                      </w:r>
                      <w:bookmarkStart w:id="1" w:name="_GoBack"/>
                      <w:bookmarkEnd w:id="1"/>
                    </w:p>
                    <w:p w:rsidR="009632E7" w:rsidRPr="00E14188" w:rsidRDefault="009632E7">
                      <w:pPr>
                        <w:spacing w:after="0" w:line="240" w:lineRule="auto"/>
                        <w:ind w:right="-7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141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8 (48 341) 2-14-90</w:t>
                      </w:r>
                    </w:p>
                    <w:p w:rsidR="00E14188" w:rsidRPr="00E14188" w:rsidRDefault="00E14188">
                      <w:pPr>
                        <w:spacing w:after="0" w:line="240" w:lineRule="auto"/>
                        <w:ind w:right="-7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lang w:val="en-US"/>
                        </w:rPr>
                        <w:t>e</w:t>
                      </w:r>
                      <w:r w:rsidRPr="00E141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lang w:val="en-US"/>
                        </w:rPr>
                        <w:t>mail</w:t>
                      </w:r>
                      <w:proofErr w:type="gramEnd"/>
                      <w:r w:rsidRPr="00E14188"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 xml:space="preserve">: </w:t>
                      </w:r>
                      <w:hyperlink r:id="rId8" w:history="1">
                        <w:r w:rsidRPr="00E14188">
                          <w:rPr>
                            <w:rStyle w:val="af7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  <w:lang w:val="en-US"/>
                          </w:rPr>
                          <w:t>mkueddswr</w:t>
                        </w:r>
                        <w:r w:rsidRPr="00E14188">
                          <w:rPr>
                            <w:rStyle w:val="af7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@</w:t>
                        </w:r>
                        <w:r w:rsidRPr="00E14188">
                          <w:rPr>
                            <w:rStyle w:val="af7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  <w:lang w:val="en-US"/>
                          </w:rPr>
                          <w:t>bk</w:t>
                        </w:r>
                        <w:r w:rsidRPr="00E14188">
                          <w:rPr>
                            <w:rStyle w:val="af7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.</w:t>
                        </w:r>
                        <w:r w:rsidRPr="00E14188">
                          <w:rPr>
                            <w:rStyle w:val="af7"/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E14188">
                        <w:rPr>
                          <w:rStyle w:val="b-message-headfield-value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14188">
                        <w:rPr>
                          <w:rStyle w:val="b-message-headfield-value"/>
                          <w:rFonts w:ascii="Times New Roman" w:hAnsi="Times New Roman" w:cs="Times New Roman"/>
                          <w:sz w:val="28"/>
                          <w:szCs w:val="28"/>
                        </w:rPr>
                        <w:t>(с пометкой «выплаты»)</w:t>
                      </w:r>
                    </w:p>
                    <w:p w:rsidR="00F044DC" w:rsidRPr="00E14188" w:rsidRDefault="00F044DC"/>
                  </w:txbxContent>
                </v:textbox>
              </v:shape>
            </w:pict>
          </mc:Fallback>
        </mc:AlternateContent>
      </w:r>
    </w:p>
    <w:p w:rsidR="00F044DC" w:rsidRDefault="009F55F3">
      <w:pPr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 линии: 8 (800) 100 00 01, 8 (483 2) 30-32-58</w:t>
      </w:r>
    </w:p>
    <w:p w:rsidR="00F044DC" w:rsidRDefault="00F044DC">
      <w:pPr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</w:rPr>
      </w:pP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5"/>
          <w:lang w:bidi="en-US"/>
        </w:rPr>
        <w:t xml:space="preserve">                          </w:t>
      </w:r>
    </w:p>
    <w:p w:rsidR="00F044DC" w:rsidRDefault="00F044DC">
      <w:pPr>
        <w:spacing w:after="0"/>
        <w:jc w:val="both"/>
        <w:rPr>
          <w:rFonts w:ascii="Trebuchet MS" w:hAnsi="Trebuchet MS"/>
          <w:sz w:val="28"/>
          <w:szCs w:val="28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E7ACC" w:rsidRDefault="006E7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044DC" w:rsidRDefault="004A3090">
      <w:pPr>
        <w:spacing w:after="0" w:line="240" w:lineRule="auto"/>
        <w:ind w:left="142" w:right="62"/>
        <w:jc w:val="center"/>
        <w:rPr>
          <w:rFonts w:ascii="Trebuchet MS" w:hAnsi="Trebuchet MS" w:cs="Times New Roman"/>
          <w:color w:val="622423"/>
        </w:rPr>
      </w:pPr>
      <w:r>
        <w:rPr>
          <w:rFonts w:ascii="Trebuchet MS" w:hAnsi="Trebuchet MS" w:cs="Times New Roman"/>
          <w:b/>
          <w:color w:val="632423" w:themeColor="accent2" w:themeShade="80"/>
          <w:spacing w:val="-8"/>
          <w:sz w:val="32"/>
          <w:szCs w:val="24"/>
        </w:rPr>
        <w:t xml:space="preserve">Администрация </w:t>
      </w:r>
      <w:proofErr w:type="spellStart"/>
      <w:r>
        <w:rPr>
          <w:rFonts w:ascii="Trebuchet MS" w:hAnsi="Trebuchet MS" w:cs="Times New Roman"/>
          <w:b/>
          <w:color w:val="632423" w:themeColor="accent2" w:themeShade="80"/>
          <w:spacing w:val="-8"/>
          <w:sz w:val="32"/>
          <w:szCs w:val="24"/>
        </w:rPr>
        <w:t>Выгоничского</w:t>
      </w:r>
      <w:proofErr w:type="spellEnd"/>
      <w:r>
        <w:rPr>
          <w:rFonts w:ascii="Trebuchet MS" w:hAnsi="Trebuchet MS" w:cs="Times New Roman"/>
          <w:b/>
          <w:color w:val="632423" w:themeColor="accent2" w:themeShade="80"/>
          <w:spacing w:val="-8"/>
          <w:sz w:val="32"/>
          <w:szCs w:val="24"/>
        </w:rPr>
        <w:t xml:space="preserve"> района</w:t>
      </w:r>
    </w:p>
    <w:p w:rsidR="00F044DC" w:rsidRDefault="009F55F3">
      <w:pPr>
        <w:spacing w:after="0" w:line="240" w:lineRule="auto"/>
        <w:ind w:left="142" w:right="62"/>
        <w:jc w:val="center"/>
        <w:rPr>
          <w:rFonts w:ascii="Trebuchet MS" w:hAnsi="Trebuchet MS" w:cs="Times New Roman"/>
          <w:color w:val="622423"/>
        </w:rPr>
      </w:pPr>
      <w:r>
        <w:rPr>
          <w:rFonts w:ascii="Trebuchet MS" w:hAnsi="Trebuchet MS" w:cs="Times New Roman"/>
          <w:b/>
          <w:color w:val="632423" w:themeColor="accent2" w:themeShade="80"/>
          <w:spacing w:val="-8"/>
          <w:sz w:val="32"/>
          <w:szCs w:val="24"/>
        </w:rPr>
        <w:t>Брянской области</w:t>
      </w:r>
    </w:p>
    <w:p w:rsidR="00F044DC" w:rsidRDefault="00F044DC">
      <w:pPr>
        <w:spacing w:after="0"/>
        <w:rPr>
          <w:rFonts w:ascii="Trebuchet MS" w:eastAsia="Times New Roman" w:hAnsi="Trebuchet MS" w:cs="Times New Roman"/>
          <w:color w:val="FF0000"/>
        </w:rPr>
      </w:pPr>
    </w:p>
    <w:p w:rsidR="004A3090" w:rsidRDefault="004A3090">
      <w:pPr>
        <w:spacing w:after="0"/>
        <w:contextualSpacing/>
        <w:jc w:val="center"/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</w:pPr>
    </w:p>
    <w:p w:rsidR="004A3090" w:rsidRDefault="004A3090">
      <w:pPr>
        <w:spacing w:after="0"/>
        <w:contextualSpacing/>
        <w:jc w:val="center"/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</w:pPr>
    </w:p>
    <w:p w:rsidR="004A3090" w:rsidRDefault="004A3090">
      <w:pPr>
        <w:spacing w:after="0"/>
        <w:contextualSpacing/>
        <w:jc w:val="center"/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</w:pPr>
    </w:p>
    <w:p w:rsidR="004A3090" w:rsidRDefault="004A3090">
      <w:pPr>
        <w:spacing w:after="0"/>
        <w:contextualSpacing/>
        <w:jc w:val="center"/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</w:pPr>
    </w:p>
    <w:p w:rsidR="00F044DC" w:rsidRDefault="009F55F3">
      <w:pPr>
        <w:spacing w:after="0"/>
        <w:contextualSpacing/>
        <w:jc w:val="center"/>
        <w:rPr>
          <w:rFonts w:ascii="Trebuchet MS" w:eastAsia="Times New Roman" w:hAnsi="Trebuchet MS" w:cs="Times New Roman"/>
          <w:color w:val="000000"/>
          <w:highlight w:val="white"/>
        </w:rPr>
      </w:pPr>
      <w:r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  <w:t>ПАМЯТКА</w:t>
      </w: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color w:val="000000"/>
          <w:highlight w:val="white"/>
        </w:rPr>
      </w:pPr>
      <w:r>
        <w:rPr>
          <w:rFonts w:ascii="Trebuchet MS" w:eastAsia="Times New Roman" w:hAnsi="Trebuchet MS" w:cs="Times New Roman"/>
          <w:b/>
          <w:color w:val="000000" w:themeColor="text1"/>
          <w:sz w:val="36"/>
          <w:highlight w:val="white"/>
        </w:rPr>
        <w:t xml:space="preserve">гражданам, пострадавшим в результате 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>террористического акта в связи с подрывом путепровода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на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>д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железнодорожн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>ым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>полотном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31 мая 2025 года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>в</w:t>
      </w:r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</w:t>
      </w:r>
      <w:proofErr w:type="spellStart"/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>Выгоничском</w:t>
      </w:r>
      <w:proofErr w:type="spellEnd"/>
      <w:r w:rsidR="004A3090"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районе</w:t>
      </w:r>
      <w:r>
        <w:rPr>
          <w:rFonts w:ascii="Trebuchet MS" w:eastAsia="Times New Roman" w:hAnsi="Trebuchet MS" w:cs="Times New Roman"/>
          <w:b/>
          <w:color w:val="000000" w:themeColor="text1"/>
          <w:sz w:val="36"/>
        </w:rPr>
        <w:t xml:space="preserve"> Брянской области</w:t>
      </w: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b/>
          <w:color w:val="000000"/>
          <w:sz w:val="36"/>
          <w:highlight w:val="yellow"/>
        </w:rPr>
      </w:pPr>
    </w:p>
    <w:p w:rsidR="004A3090" w:rsidRDefault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b/>
          <w:color w:val="000000"/>
          <w:sz w:val="36"/>
          <w:highlight w:val="yellow"/>
        </w:rPr>
      </w:pPr>
    </w:p>
    <w:p w:rsidR="004A3090" w:rsidRDefault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b/>
          <w:color w:val="000000"/>
          <w:sz w:val="36"/>
          <w:highlight w:val="yellow"/>
        </w:rPr>
      </w:pPr>
    </w:p>
    <w:p w:rsidR="004A3090" w:rsidRDefault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b/>
          <w:color w:val="000000"/>
          <w:sz w:val="36"/>
          <w:highlight w:val="yellow"/>
        </w:rPr>
      </w:pPr>
    </w:p>
    <w:p w:rsidR="004A3090" w:rsidRDefault="004A30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center"/>
        <w:rPr>
          <w:rFonts w:ascii="Trebuchet MS" w:eastAsia="Times New Roman" w:hAnsi="Trebuchet MS" w:cs="Times New Roman"/>
          <w:b/>
          <w:color w:val="000000"/>
          <w:sz w:val="36"/>
          <w:highlight w:val="yellow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5"/>
          <w:u w:val="single"/>
        </w:rPr>
      </w:pP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5"/>
          <w:u w:val="single"/>
        </w:rPr>
        <w:lastRenderedPageBreak/>
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и прилагают к нему копии следующих документов:</w:t>
      </w: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5"/>
        </w:rPr>
      </w:pP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копия документа (</w:t>
      </w:r>
      <w:r w:rsidRPr="00A50DB2">
        <w:rPr>
          <w:rFonts w:ascii="Times New Roman" w:hAnsi="Times New Roman"/>
          <w:b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либо иного выдаваемого в установленном порядке документа), удостоверяющего личность</w:t>
      </w:r>
      <w:r w:rsidR="00E14188">
        <w:rPr>
          <w:rFonts w:ascii="Times New Roman" w:hAnsi="Times New Roman"/>
          <w:sz w:val="28"/>
          <w:szCs w:val="28"/>
        </w:rPr>
        <w:t xml:space="preserve"> (свидетельство о рождении несовершеннолетнего)</w:t>
      </w:r>
      <w:r w:rsidR="005F099B">
        <w:rPr>
          <w:rFonts w:ascii="Times New Roman" w:hAnsi="Times New Roman"/>
          <w:sz w:val="28"/>
          <w:szCs w:val="28"/>
        </w:rPr>
        <w:t>;</w:t>
      </w:r>
    </w:p>
    <w:p w:rsidR="00E14188" w:rsidRDefault="00E141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заявление на выплату;</w:t>
      </w:r>
    </w:p>
    <w:p w:rsidR="004968EF" w:rsidRDefault="00E141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4968EF">
        <w:rPr>
          <w:rFonts w:ascii="Times New Roman" w:hAnsi="Times New Roman"/>
          <w:sz w:val="28"/>
          <w:szCs w:val="28"/>
        </w:rPr>
        <w:t>)  согласие</w:t>
      </w:r>
      <w:proofErr w:type="gramEnd"/>
      <w:r w:rsidR="004968EF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E14188" w:rsidRDefault="00E141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СНИЛС</w:t>
      </w:r>
    </w:p>
    <w:p w:rsidR="00063DF1" w:rsidRDefault="00063D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иностранных граждан, дополнительно:</w:t>
      </w: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копия заключения (расторжения)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в) копия свидетельства о рождении ребенка, выданного компетентным органом иностранного государства, и копия его нотариально удостоверенного перевода на русский язык на ребенка (детей) в возрасте до 14 лет;</w:t>
      </w: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г) копия свидетельства об усыновлении, выданное органами записи актов гражданского состояния или консульскими учреждениями Российской Федерации.</w:t>
      </w:r>
    </w:p>
    <w:p w:rsidR="00F044DC" w:rsidRDefault="009F5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д) копия доверенности, оформленная в установленном законодательством порядке, подтверждающая полномочия представителя заявителя (в случае подачи заявления с прилагаемыми документами представителем заявителя).</w:t>
      </w: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bidi="en-US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bidi="en-US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bidi="en-US"/>
        </w:rPr>
      </w:pP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i/>
          <w:sz w:val="28"/>
          <w:szCs w:val="25"/>
          <w:u w:val="single"/>
        </w:rPr>
      </w:pP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sz w:val="28"/>
          <w:szCs w:val="25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На единовременное пособие гражданам, получившим вред здоровью, дополнительно:</w:t>
      </w:r>
    </w:p>
    <w:p w:rsidR="00063DF1" w:rsidRDefault="00063D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судебно-медицинское заключение;</w:t>
      </w: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5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копия</w:t>
      </w:r>
      <w:r>
        <w:t xml:space="preserve"> </w:t>
      </w:r>
      <w:r w:rsidR="00063DF1">
        <w:rPr>
          <w:rFonts w:ascii="Times New Roman" w:hAnsi="Times New Roman"/>
          <w:sz w:val="28"/>
          <w:szCs w:val="28"/>
        </w:rPr>
        <w:t>постановления следователя (дознавателя, судьи) или определения суда о признании гражданина потерпевшим по уголовному делу о преступлении, предусмотренном статьей 205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F044DC" w:rsidRDefault="00F044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bidi="en-US"/>
        </w:rPr>
      </w:pP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5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5"/>
          <w:u w:val="single"/>
          <w:lang w:bidi="en-US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u w:val="single"/>
        </w:rPr>
        <w:t>единовременное пособие членам семей граждан, погибших (умерших)</w:t>
      </w:r>
      <w:r>
        <w:rPr>
          <w:rFonts w:ascii="Times New Roman" w:hAnsi="Times New Roman" w:cs="Times New Roman"/>
          <w:b/>
          <w:i/>
          <w:color w:val="000000"/>
          <w:sz w:val="28"/>
          <w:szCs w:val="25"/>
          <w:u w:val="single"/>
          <w:lang w:bidi="en-US"/>
        </w:rPr>
        <w:t>, дополнительно:</w:t>
      </w:r>
    </w:p>
    <w:p w:rsidR="004968EF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5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5"/>
          <w:lang w:bidi="en-US"/>
        </w:rPr>
        <w:t xml:space="preserve">а) </w:t>
      </w:r>
      <w:r w:rsidR="004968EF">
        <w:rPr>
          <w:rFonts w:ascii="Times New Roman" w:hAnsi="Times New Roman"/>
          <w:sz w:val="28"/>
          <w:szCs w:val="28"/>
        </w:rPr>
        <w:t>свидетельство о смерти;</w:t>
      </w:r>
    </w:p>
    <w:p w:rsidR="00F044DC" w:rsidRDefault="004968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55F3">
        <w:rPr>
          <w:rFonts w:ascii="Times New Roman" w:hAnsi="Times New Roman"/>
          <w:sz w:val="28"/>
          <w:szCs w:val="28"/>
        </w:rPr>
        <w:t>заключение медицинской</w:t>
      </w:r>
      <w:r w:rsidR="00063DF1">
        <w:rPr>
          <w:rFonts w:ascii="Times New Roman" w:hAnsi="Times New Roman"/>
          <w:sz w:val="28"/>
          <w:szCs w:val="28"/>
        </w:rPr>
        <w:t xml:space="preserve"> (суде</w:t>
      </w:r>
      <w:r>
        <w:rPr>
          <w:rFonts w:ascii="Times New Roman" w:hAnsi="Times New Roman"/>
          <w:sz w:val="28"/>
          <w:szCs w:val="28"/>
        </w:rPr>
        <w:t>б</w:t>
      </w:r>
      <w:r w:rsidR="00063DF1">
        <w:rPr>
          <w:rFonts w:ascii="Times New Roman" w:hAnsi="Times New Roman"/>
          <w:sz w:val="28"/>
          <w:szCs w:val="28"/>
        </w:rPr>
        <w:t>но-медицинской)</w:t>
      </w:r>
      <w:r>
        <w:rPr>
          <w:rFonts w:ascii="Times New Roman" w:hAnsi="Times New Roman"/>
          <w:sz w:val="28"/>
          <w:szCs w:val="28"/>
        </w:rPr>
        <w:t xml:space="preserve"> экспертизы;</w:t>
      </w:r>
    </w:p>
    <w:p w:rsidR="004968EF" w:rsidRDefault="004968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следователя (дознавателя, судьи) или определения суда о признании </w:t>
      </w:r>
      <w:proofErr w:type="gramStart"/>
      <w:r>
        <w:rPr>
          <w:rFonts w:ascii="Times New Roman" w:hAnsi="Times New Roman"/>
          <w:sz w:val="28"/>
          <w:szCs w:val="28"/>
        </w:rPr>
        <w:t>члена семьи</w:t>
      </w:r>
      <w:proofErr w:type="gramEnd"/>
      <w:r>
        <w:rPr>
          <w:rFonts w:ascii="Times New Roman" w:hAnsi="Times New Roman"/>
          <w:sz w:val="28"/>
          <w:szCs w:val="28"/>
        </w:rPr>
        <w:t xml:space="preserve"> погибшего потерпевшим по уголовному делу о преступлении, предусмотренном статьей 205 Уголовного кодекса Российской Федерации.</w:t>
      </w:r>
    </w:p>
    <w:p w:rsidR="00F044DC" w:rsidRDefault="009F55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68EF">
        <w:rPr>
          <w:rFonts w:ascii="Times New Roman" w:hAnsi="Times New Roman"/>
          <w:sz w:val="28"/>
          <w:szCs w:val="28"/>
        </w:rPr>
        <w:t>копии документов, подтверждающих родство с погибшим (свидетельство о заключении брака, свидетельство о рождении)</w:t>
      </w:r>
    </w:p>
    <w:sectPr w:rsidR="00F044DC">
      <w:headerReference w:type="default" r:id="rId9"/>
      <w:footerReference w:type="default" r:id="rId10"/>
      <w:pgSz w:w="16838" w:h="11906" w:orient="landscape"/>
      <w:pgMar w:top="1027" w:right="821" w:bottom="567" w:left="710" w:header="425" w:footer="286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BC" w:rsidRDefault="000E77BC">
      <w:pPr>
        <w:spacing w:after="0" w:line="240" w:lineRule="auto"/>
      </w:pPr>
      <w:r>
        <w:separator/>
      </w:r>
    </w:p>
  </w:endnote>
  <w:endnote w:type="continuationSeparator" w:id="0">
    <w:p w:rsidR="000E77BC" w:rsidRDefault="000E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DC" w:rsidRDefault="00F044D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BC" w:rsidRDefault="000E77BC">
      <w:pPr>
        <w:spacing w:after="0" w:line="240" w:lineRule="auto"/>
      </w:pPr>
      <w:r>
        <w:separator/>
      </w:r>
    </w:p>
  </w:footnote>
  <w:footnote w:type="continuationSeparator" w:id="0">
    <w:p w:rsidR="000E77BC" w:rsidRDefault="000E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35739"/>
      <w:placeholder>
        <w:docPart w:val="DefaultPlaceholder_TEXT"/>
      </w:placeholder>
      <w:docPartObj>
        <w:docPartGallery w:val="Watermarks"/>
        <w:docPartUnique/>
      </w:docPartObj>
    </w:sdtPr>
    <w:sdtEndPr/>
    <w:sdtContent>
      <w:p w:rsidR="00F044DC" w:rsidRDefault="000E77BC"/>
    </w:sdtContent>
  </w:sdt>
  <w:p w:rsidR="00F044DC" w:rsidRDefault="00F044D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66B"/>
    <w:multiLevelType w:val="hybridMultilevel"/>
    <w:tmpl w:val="74764832"/>
    <w:lvl w:ilvl="0" w:tplc="120CB6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EEF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7453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16CD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E6A4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C06C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42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40B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1A4D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FC4419"/>
    <w:multiLevelType w:val="hybridMultilevel"/>
    <w:tmpl w:val="691E00CE"/>
    <w:lvl w:ilvl="0" w:tplc="280A5D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A9214E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120A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E680E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D422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08A1D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F3282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AC6B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36C12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8723B7"/>
    <w:multiLevelType w:val="hybridMultilevel"/>
    <w:tmpl w:val="D448501E"/>
    <w:lvl w:ilvl="0" w:tplc="1CCE952C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4F7C9BE6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2D8EED84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9162C2D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B3288E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767251B6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3C921C0E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A66AA142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E2BE44EE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1263A9"/>
    <w:multiLevelType w:val="hybridMultilevel"/>
    <w:tmpl w:val="3A38D552"/>
    <w:lvl w:ilvl="0" w:tplc="5E52E9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EA7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7C8D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7727D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C6C5D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C04A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C8ADE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1C645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3FC9CA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90598F"/>
    <w:multiLevelType w:val="hybridMultilevel"/>
    <w:tmpl w:val="2C8E9C9C"/>
    <w:lvl w:ilvl="0" w:tplc="9BF8EB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68E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426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E23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AE12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EB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DEB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340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8CCD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8024EB"/>
    <w:multiLevelType w:val="hybridMultilevel"/>
    <w:tmpl w:val="2C345024"/>
    <w:lvl w:ilvl="0" w:tplc="E436A3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A46F9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6A62E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D649A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EA99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7C8A0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7948DF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CA86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9CA53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F02856"/>
    <w:multiLevelType w:val="hybridMultilevel"/>
    <w:tmpl w:val="4F26F888"/>
    <w:lvl w:ilvl="0" w:tplc="37CCF0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1E07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5821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58B1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E08B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E283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96BC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A418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462C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89F0E23"/>
    <w:multiLevelType w:val="hybridMultilevel"/>
    <w:tmpl w:val="19FC2234"/>
    <w:lvl w:ilvl="0" w:tplc="702A5F06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E36C2A00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8A184DF8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836675C2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33DE2F2C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280800BE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E84E7EC0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2178749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87A2E47A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9956F54"/>
    <w:multiLevelType w:val="hybridMultilevel"/>
    <w:tmpl w:val="7D14D4FE"/>
    <w:lvl w:ilvl="0" w:tplc="B4D6FD0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9D2B2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C1A07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B1AA7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7B2A7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B68AF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960F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A4C1A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9D42D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3B1FC3"/>
    <w:multiLevelType w:val="hybridMultilevel"/>
    <w:tmpl w:val="604490C6"/>
    <w:lvl w:ilvl="0" w:tplc="8D7C30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7E30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92E6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D05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18C8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C0CD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F261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EE3F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806A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07E08CB"/>
    <w:multiLevelType w:val="hybridMultilevel"/>
    <w:tmpl w:val="2E0E42AA"/>
    <w:lvl w:ilvl="0" w:tplc="CCB23F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A14DB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1947B0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BE038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392B56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5CEBA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2C57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A4AC2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4DEE7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E35271"/>
    <w:multiLevelType w:val="hybridMultilevel"/>
    <w:tmpl w:val="14242B50"/>
    <w:lvl w:ilvl="0" w:tplc="E916A580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B1940294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4E56B92C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7FE8490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980802FE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191E1690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D4F0B74C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7F5C7B00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5338FA1C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47E0F9C"/>
    <w:multiLevelType w:val="hybridMultilevel"/>
    <w:tmpl w:val="EBD613A4"/>
    <w:lvl w:ilvl="0" w:tplc="CDFCB544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6D4A3B58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F6D83F88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BFD6162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B64C04C2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DD9A0484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ADBEDEC0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2CB2348E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81E4763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68A0DC9"/>
    <w:multiLevelType w:val="hybridMultilevel"/>
    <w:tmpl w:val="1F2E745E"/>
    <w:lvl w:ilvl="0" w:tplc="95BCC2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26AED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E40E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5050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CC17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B865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B6E6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E14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8273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9558A8"/>
    <w:multiLevelType w:val="hybridMultilevel"/>
    <w:tmpl w:val="00BED4E4"/>
    <w:lvl w:ilvl="0" w:tplc="CB227EC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0122B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4638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622EC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7387B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E9EDDC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38008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544D7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83234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872EB0"/>
    <w:multiLevelType w:val="hybridMultilevel"/>
    <w:tmpl w:val="B516AA92"/>
    <w:lvl w:ilvl="0" w:tplc="3120F1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762E8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6854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830E0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E48A8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B04EE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E941B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C62E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DDA45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5FB6C39"/>
    <w:multiLevelType w:val="hybridMultilevel"/>
    <w:tmpl w:val="44D8A5A8"/>
    <w:lvl w:ilvl="0" w:tplc="B55ACF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6E8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4C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C49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02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5C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4A7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6F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255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182465"/>
    <w:multiLevelType w:val="hybridMultilevel"/>
    <w:tmpl w:val="E5BA99F6"/>
    <w:lvl w:ilvl="0" w:tplc="13DC57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774E3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C0CD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BE6E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B419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0AEA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98AC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FA38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7868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062D55"/>
    <w:multiLevelType w:val="hybridMultilevel"/>
    <w:tmpl w:val="C276D9D4"/>
    <w:lvl w:ilvl="0" w:tplc="3CD290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8A692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C1C09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7262D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594DF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4B02D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440D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8BCDA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CAA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D3E0312"/>
    <w:multiLevelType w:val="hybridMultilevel"/>
    <w:tmpl w:val="E1982112"/>
    <w:lvl w:ilvl="0" w:tplc="077A3B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AC2BF9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CA232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96458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16CA4C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AF075D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728F9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CA23D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6B05D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D464689"/>
    <w:multiLevelType w:val="hybridMultilevel"/>
    <w:tmpl w:val="729659C4"/>
    <w:lvl w:ilvl="0" w:tplc="4C70FB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9E289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96F2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60FD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02F9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5EA0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8E91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F22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EE70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8784139"/>
    <w:multiLevelType w:val="hybridMultilevel"/>
    <w:tmpl w:val="CC3C8FEC"/>
    <w:lvl w:ilvl="0" w:tplc="DA4C14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47242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6E87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D4F8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289A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E673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942D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FAC6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56DC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8B27D2C"/>
    <w:multiLevelType w:val="hybridMultilevel"/>
    <w:tmpl w:val="AE20A10A"/>
    <w:lvl w:ilvl="0" w:tplc="744275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FE09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089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667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D08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8C7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810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2EB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B81E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B186A2B"/>
    <w:multiLevelType w:val="hybridMultilevel"/>
    <w:tmpl w:val="A5CC0830"/>
    <w:lvl w:ilvl="0" w:tplc="7DB887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1C4FF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8D66E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12EAC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F045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39C64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05687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730AB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F1AD35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EC9146D"/>
    <w:multiLevelType w:val="hybridMultilevel"/>
    <w:tmpl w:val="8E42FE06"/>
    <w:lvl w:ilvl="0" w:tplc="D93A16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147A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4CC6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882D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2868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507C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B8FA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0012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C4C9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A04F2D"/>
    <w:multiLevelType w:val="hybridMultilevel"/>
    <w:tmpl w:val="89A897C2"/>
    <w:lvl w:ilvl="0" w:tplc="83586B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EE11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267C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841B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FA8C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DF2B9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C4C1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BE4C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9E6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E435A8B"/>
    <w:multiLevelType w:val="hybridMultilevel"/>
    <w:tmpl w:val="C00889CA"/>
    <w:lvl w:ilvl="0" w:tplc="7F485896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FDF4434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8F68FBDC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D7A0C4EC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1AC43A98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23F026A2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5BBCA7B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A9DE270C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625608E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0287880"/>
    <w:multiLevelType w:val="hybridMultilevel"/>
    <w:tmpl w:val="54AE1CA0"/>
    <w:lvl w:ilvl="0" w:tplc="665EAD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D2679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6B667C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B10CE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9A63F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034DE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FC2724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B6068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80D0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2A569E0"/>
    <w:multiLevelType w:val="hybridMultilevel"/>
    <w:tmpl w:val="154A191E"/>
    <w:lvl w:ilvl="0" w:tplc="DE2E38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20E2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983D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3050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065F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887C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68F5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F68C9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6214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5FA5327"/>
    <w:multiLevelType w:val="hybridMultilevel"/>
    <w:tmpl w:val="A82E7B7A"/>
    <w:lvl w:ilvl="0" w:tplc="79F4177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90445F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C433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652C2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546B6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CA819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DC0A4C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CA0BF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E845C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90D4A8A"/>
    <w:multiLevelType w:val="hybridMultilevel"/>
    <w:tmpl w:val="93162D1A"/>
    <w:lvl w:ilvl="0" w:tplc="CC9030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7CEC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BEA3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1EB8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B8A0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A422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7827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66BA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9896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E28212D"/>
    <w:multiLevelType w:val="hybridMultilevel"/>
    <w:tmpl w:val="057EF890"/>
    <w:lvl w:ilvl="0" w:tplc="31D2AD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E24F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B42D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8286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F856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C83A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6E57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1A6B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90CA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3"/>
  </w:num>
  <w:num w:numId="5">
    <w:abstractNumId w:val="27"/>
  </w:num>
  <w:num w:numId="6">
    <w:abstractNumId w:val="13"/>
  </w:num>
  <w:num w:numId="7">
    <w:abstractNumId w:val="23"/>
  </w:num>
  <w:num w:numId="8">
    <w:abstractNumId w:val="5"/>
  </w:num>
  <w:num w:numId="9">
    <w:abstractNumId w:val="29"/>
  </w:num>
  <w:num w:numId="10">
    <w:abstractNumId w:val="22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4"/>
  </w:num>
  <w:num w:numId="16">
    <w:abstractNumId w:val="19"/>
  </w:num>
  <w:num w:numId="17">
    <w:abstractNumId w:val="12"/>
  </w:num>
  <w:num w:numId="18">
    <w:abstractNumId w:val="28"/>
  </w:num>
  <w:num w:numId="19">
    <w:abstractNumId w:val="25"/>
  </w:num>
  <w:num w:numId="20">
    <w:abstractNumId w:val="30"/>
  </w:num>
  <w:num w:numId="21">
    <w:abstractNumId w:val="17"/>
  </w:num>
  <w:num w:numId="22">
    <w:abstractNumId w:val="6"/>
  </w:num>
  <w:num w:numId="23">
    <w:abstractNumId w:val="0"/>
  </w:num>
  <w:num w:numId="24">
    <w:abstractNumId w:val="21"/>
  </w:num>
  <w:num w:numId="25">
    <w:abstractNumId w:val="20"/>
  </w:num>
  <w:num w:numId="26">
    <w:abstractNumId w:val="31"/>
  </w:num>
  <w:num w:numId="27">
    <w:abstractNumId w:val="7"/>
  </w:num>
  <w:num w:numId="28">
    <w:abstractNumId w:val="24"/>
  </w:num>
  <w:num w:numId="29">
    <w:abstractNumId w:val="9"/>
  </w:num>
  <w:num w:numId="30">
    <w:abstractNumId w:val="2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C"/>
    <w:rsid w:val="00063DF1"/>
    <w:rsid w:val="000E77BC"/>
    <w:rsid w:val="004968EF"/>
    <w:rsid w:val="004A3090"/>
    <w:rsid w:val="005F099B"/>
    <w:rsid w:val="006E7ACC"/>
    <w:rsid w:val="00774A31"/>
    <w:rsid w:val="008238E2"/>
    <w:rsid w:val="009632E7"/>
    <w:rsid w:val="009F55F3"/>
    <w:rsid w:val="00A50DB2"/>
    <w:rsid w:val="00D60BAC"/>
    <w:rsid w:val="00E14188"/>
    <w:rsid w:val="00F0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A289"/>
  <w15:docId w15:val="{7381FC89-877E-4F4E-975A-CC833A6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sid w:val="00A5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50DB2"/>
    <w:rPr>
      <w:rFonts w:ascii="Segoe UI" w:hAnsi="Segoe UI" w:cs="Segoe UI"/>
      <w:sz w:val="18"/>
      <w:szCs w:val="18"/>
    </w:rPr>
  </w:style>
  <w:style w:type="character" w:customStyle="1" w:styleId="b-message-headfield-value">
    <w:name w:val="b-message-head__field-value"/>
    <w:basedOn w:val="a0"/>
    <w:rsid w:val="00E1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mkueddswr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mkueddswr@bk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31C5104C-47EC-403C-9F47-1A5C518A24E2}"/>
      </w:docPartPr>
      <w:docPartBody>
        <w:p w:rsidR="00997911" w:rsidRDefault="00CD1FB3"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E6" w:rsidRDefault="00C343E6">
      <w:r>
        <w:separator/>
      </w:r>
    </w:p>
  </w:endnote>
  <w:endnote w:type="continuationSeparator" w:id="0">
    <w:p w:rsidR="00C343E6" w:rsidRDefault="00C343E6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E6" w:rsidRDefault="00C343E6">
      <w:r>
        <w:separator/>
      </w:r>
    </w:p>
  </w:footnote>
  <w:footnote w:type="continuationSeparator" w:id="0">
    <w:p w:rsidR="00C343E6" w:rsidRDefault="00C343E6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11"/>
    <w:rsid w:val="001D340F"/>
    <w:rsid w:val="00997911"/>
    <w:rsid w:val="00C343E6"/>
    <w:rsid w:val="00C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basedOn w:val="a0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flv</cp:lastModifiedBy>
  <cp:revision>3</cp:revision>
  <cp:lastPrinted>2025-06-05T13:34:00Z</cp:lastPrinted>
  <dcterms:created xsi:type="dcterms:W3CDTF">2025-06-18T14:46:00Z</dcterms:created>
  <dcterms:modified xsi:type="dcterms:W3CDTF">2025-06-19T06:46:00Z</dcterms:modified>
</cp:coreProperties>
</file>